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rPr>
          <w:b w:val="1"/>
        </w:rPr>
      </w:pPr>
      <w:r w:rsidDel="00000000" w:rsidR="00000000" w:rsidRPr="00000000">
        <w:rPr>
          <w:b w:val="1"/>
          <w:rtl w:val="0"/>
        </w:rPr>
        <w:t xml:space="preserve">Grote SCARB Eindejaars Droogrit 2021.</w:t>
      </w:r>
    </w:p>
    <w:p w:rsidR="00000000" w:rsidDel="00000000" w:rsidP="00000000" w:rsidRDefault="00000000" w:rsidRPr="00000000" w14:paraId="00000002">
      <w:pPr>
        <w:rPr>
          <w:b w:val="1"/>
        </w:rPr>
      </w:pPr>
      <w:r w:rsidDel="00000000" w:rsidR="00000000" w:rsidRPr="00000000">
        <w:rPr>
          <w:rtl w:val="0"/>
        </w:rPr>
      </w:r>
    </w:p>
    <w:p w:rsidR="00000000" w:rsidDel="00000000" w:rsidP="00000000" w:rsidRDefault="00000000" w:rsidRPr="00000000" w14:paraId="00000003">
      <w:pPr>
        <w:rPr>
          <w:b w:val="1"/>
        </w:rPr>
      </w:pPr>
      <w:r w:rsidDel="00000000" w:rsidR="00000000" w:rsidRPr="00000000">
        <w:rPr>
          <w:b w:val="1"/>
          <w:rtl w:val="0"/>
        </w:rPr>
        <w:t xml:space="preserve">Reglement</w:t>
      </w:r>
    </w:p>
    <w:p w:rsidR="00000000" w:rsidDel="00000000" w:rsidP="00000000" w:rsidRDefault="00000000" w:rsidRPr="00000000" w14:paraId="00000004">
      <w:pPr>
        <w:rPr>
          <w:b w:val="1"/>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Dit Reglement bestaat uit 4 delen; Het Algemeen Reglement, Het Reglement ‘Pijlen Kortste Route’, het Reglement ‘Ingetekende lijn met barricades’ en het Reglement ‘Grensbenadering’.</w:t>
      </w:r>
    </w:p>
    <w:p w:rsidR="00000000" w:rsidDel="00000000" w:rsidP="00000000" w:rsidRDefault="00000000" w:rsidRPr="00000000" w14:paraId="00000006">
      <w:pPr>
        <w:rPr/>
      </w:pPr>
      <w:r w:rsidDel="00000000" w:rsidR="00000000" w:rsidRPr="00000000">
        <w:rPr>
          <w:rtl w:val="0"/>
        </w:rPr>
      </w:r>
    </w:p>
    <w:p w:rsidR="00000000" w:rsidDel="00000000" w:rsidP="00000000" w:rsidRDefault="00000000" w:rsidRPr="00000000" w14:paraId="00000007">
      <w:pPr>
        <w:rPr/>
      </w:pPr>
      <w:r w:rsidDel="00000000" w:rsidR="00000000" w:rsidRPr="00000000">
        <w:rPr>
          <w:u w:val="single"/>
          <w:rtl w:val="0"/>
        </w:rPr>
        <w:t xml:space="preserve">Algemeen Reglement:</w:t>
      </w:r>
      <w:r w:rsidDel="00000000" w:rsidR="00000000" w:rsidRPr="00000000">
        <w:rPr>
          <w:rtl w:val="0"/>
        </w:rPr>
      </w:r>
    </w:p>
    <w:p w:rsidR="00000000" w:rsidDel="00000000" w:rsidP="00000000" w:rsidRDefault="00000000" w:rsidRPr="00000000" w14:paraId="0000000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Dit Algemeen Reglement is van toepassing op de gehele Droogrit.</w:t>
      </w:r>
    </w:p>
    <w:p w:rsidR="00000000" w:rsidDel="00000000" w:rsidP="00000000" w:rsidRDefault="00000000" w:rsidRPr="00000000" w14:paraId="0000000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Bij deze rit horen; Het reglement, 12 routekaarten en een bijbehorende legenda.</w:t>
      </w:r>
    </w:p>
    <w:p w:rsidR="00000000" w:rsidDel="00000000" w:rsidP="00000000" w:rsidRDefault="00000000" w:rsidRPr="00000000" w14:paraId="0000000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houdt zich te allen tijde aan de verkeersregels.</w:t>
      </w:r>
    </w:p>
    <w:p w:rsidR="00000000" w:rsidDel="00000000" w:rsidP="00000000" w:rsidRDefault="00000000" w:rsidRPr="00000000" w14:paraId="0000000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Dit houdt o.a. in dat u alleen wegen gebruikt die zijn opengesteld voor auto’s en motorfietsen.</w:t>
      </w:r>
    </w:p>
    <w:p w:rsidR="00000000" w:rsidDel="00000000" w:rsidP="00000000" w:rsidRDefault="00000000" w:rsidRPr="00000000" w14:paraId="0000000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kaarten kunnen afwijken van de daadwerkelijke situatie echter de kaart is bindend.</w:t>
      </w:r>
    </w:p>
    <w:p w:rsidR="00000000" w:rsidDel="00000000" w:rsidP="00000000" w:rsidRDefault="00000000" w:rsidRPr="00000000" w14:paraId="0000000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mag verharde maar ook onverharde wegen gebruiken.</w:t>
      </w:r>
    </w:p>
    <w:p w:rsidR="00000000" w:rsidDel="00000000" w:rsidP="00000000" w:rsidRDefault="00000000" w:rsidRPr="00000000" w14:paraId="0000000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mag gebruik maken van Pontveren.</w:t>
      </w:r>
    </w:p>
    <w:p w:rsidR="00000000" w:rsidDel="00000000" w:rsidP="00000000" w:rsidRDefault="00000000" w:rsidRPr="00000000" w14:paraId="0000000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Wegen afgedekt door een blokkeringsstreep, -kruis of -stip mag u niet in rijden.</w:t>
      </w:r>
    </w:p>
    <w:p w:rsidR="00000000" w:rsidDel="00000000" w:rsidP="00000000" w:rsidRDefault="00000000" w:rsidRPr="00000000" w14:paraId="0000001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Doodlopende wegen sluiten een weg af.</w:t>
      </w:r>
    </w:p>
    <w:p w:rsidR="00000000" w:rsidDel="00000000" w:rsidP="00000000" w:rsidRDefault="00000000" w:rsidRPr="00000000" w14:paraId="0000001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Kaarttekens en op de kaart gedrukte tekst onderbreken een weg niet.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Door de organisatie aangebrachte teksten en tekens onderbreken een weg wel (gekleurde sterren, routecontroles etc.)</w:t>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Bermlijnen onderbreken de aansluiting tussen kaartwegen.</w:t>
      </w:r>
    </w:p>
    <w:p w:rsidR="00000000" w:rsidDel="00000000" w:rsidP="00000000" w:rsidRDefault="00000000" w:rsidRPr="00000000" w14:paraId="0000001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We blijven in Nederland, dus geen rijksgrenzen passeren.</w:t>
      </w:r>
    </w:p>
    <w:p w:rsidR="00000000" w:rsidDel="00000000" w:rsidP="00000000" w:rsidRDefault="00000000" w:rsidRPr="00000000" w14:paraId="0000001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mag uitsluitend gebruik worden gemaakt van op de kaart voorkomende wegen.</w:t>
      </w:r>
    </w:p>
    <w:p w:rsidR="00000000" w:rsidDel="00000000" w:rsidP="00000000" w:rsidRDefault="00000000" w:rsidRPr="00000000" w14:paraId="0000001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Er mag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gebruik gemaakt worden van Autosnel (A) wegen en er mag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Geen</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gebruik gemaakt worden van Nationale (N) wegen. (Oversteken, kruisen of raken mag wel).</w:t>
      </w:r>
    </w:p>
    <w:p w:rsidR="00000000" w:rsidDel="00000000" w:rsidP="00000000" w:rsidRDefault="00000000" w:rsidRPr="00000000" w14:paraId="0000001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toegestaan te keren.</w:t>
      </w:r>
    </w:p>
    <w:p w:rsidR="00000000" w:rsidDel="00000000" w:rsidP="00000000" w:rsidRDefault="00000000" w:rsidRPr="00000000" w14:paraId="0000001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Onderweg komt u routecontroles (oranje bordjes met één zwarte letter uit het Nederlandse alfabet) tegen.</w:t>
      </w:r>
    </w:p>
    <w:p w:rsidR="00000000" w:rsidDel="00000000" w:rsidP="00000000" w:rsidRDefault="00000000" w:rsidRPr="00000000" w14:paraId="0000001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Deze routecontroles kunnen zowel links als rechts van de weg staan.</w:t>
      </w:r>
    </w:p>
    <w:p w:rsidR="00000000" w:rsidDel="00000000" w:rsidP="00000000" w:rsidRDefault="00000000" w:rsidRPr="00000000" w14:paraId="0000001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Noteer deze letters in volgorde van passeren.</w:t>
      </w:r>
    </w:p>
    <w:p w:rsidR="00000000" w:rsidDel="00000000" w:rsidP="00000000" w:rsidRDefault="00000000" w:rsidRPr="00000000" w14:paraId="000000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start deze rit bij het bordje ‘Start’, op de Paddock van he TT-Circuit in Assen, met ‘Pijlen, kortste route’. Op kaart 5 start u bij ‘Punt Y’ met de ‘Ingetekende lijn met barricades’. Op kaart 9 start u bij ‘Punt Y’ met de ‘Grensbenadering’.</w:t>
      </w:r>
    </w:p>
    <w:p w:rsidR="00000000" w:rsidDel="00000000" w:rsidP="00000000" w:rsidRDefault="00000000" w:rsidRPr="00000000" w14:paraId="0000001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1 net na ‘Punt X’, en vervolgt dan uw route op kaart 2 vlak voor ‘Punt Y’.</w:t>
      </w:r>
    </w:p>
    <w:p w:rsidR="00000000" w:rsidDel="00000000" w:rsidP="00000000" w:rsidRDefault="00000000" w:rsidRPr="00000000" w14:paraId="0000001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2 net na ‘Punt X’, en vervolgt dan uw route op kaart 3 vlak voor ‘Punt Y’.</w:t>
      </w:r>
    </w:p>
    <w:p w:rsidR="00000000" w:rsidDel="00000000" w:rsidP="00000000" w:rsidRDefault="00000000" w:rsidRPr="00000000" w14:paraId="0000001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3 net na ‘Punt X’, en vervolgt dan uw route op kaart 4 vlak voor ‘Punt Y’.</w:t>
      </w:r>
    </w:p>
    <w:p w:rsidR="00000000" w:rsidDel="00000000" w:rsidP="00000000" w:rsidRDefault="00000000" w:rsidRPr="00000000" w14:paraId="0000001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4 net na ‘Punt X’, en vervolgt dan uw route op kaart 5 vlak voor ‘Punt Y’.</w:t>
      </w:r>
    </w:p>
    <w:p w:rsidR="00000000" w:rsidDel="00000000" w:rsidP="00000000" w:rsidRDefault="00000000" w:rsidRPr="00000000" w14:paraId="000000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5 net na ‘Punt X’, en vervolgt dan uw route op kaart 6 vlak voor ‘Punt Y’.</w:t>
      </w:r>
    </w:p>
    <w:p w:rsidR="00000000" w:rsidDel="00000000" w:rsidP="00000000" w:rsidRDefault="00000000" w:rsidRPr="00000000" w14:paraId="0000002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6 net na ‘Punt X’, en vervolgt dan uw route op kaart 7 vlak voor ‘Punt Y’.</w:t>
      </w:r>
    </w:p>
    <w:p w:rsidR="00000000" w:rsidDel="00000000" w:rsidP="00000000" w:rsidRDefault="00000000" w:rsidRPr="00000000" w14:paraId="0000002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7 net na ‘Punt X’, en vervolgt dan uw route op kaart 8 vlak voor ‘Punt Y’.</w:t>
      </w:r>
    </w:p>
    <w:p w:rsidR="00000000" w:rsidDel="00000000" w:rsidP="00000000" w:rsidRDefault="00000000" w:rsidRPr="00000000" w14:paraId="0000002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8 net na ‘Punt X’, en vervolgt dan uw route op kaart 9 vlak voor ‘Punt Y’.</w:t>
      </w:r>
    </w:p>
    <w:p w:rsidR="00000000" w:rsidDel="00000000" w:rsidP="00000000" w:rsidRDefault="00000000" w:rsidRPr="00000000" w14:paraId="0000002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9 net na ‘Punt X’, en vervolgt dan uw route op kaart 10 vlak voor ‘Punt Y’.</w:t>
      </w:r>
    </w:p>
    <w:p w:rsidR="00000000" w:rsidDel="00000000" w:rsidP="00000000" w:rsidRDefault="00000000" w:rsidRPr="00000000" w14:paraId="000000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10 net na ‘Punt X’, en vervolgt dan uw route op kaart 11 vlak voor ‘Punt Y’.</w:t>
      </w:r>
    </w:p>
    <w:p w:rsidR="00000000" w:rsidDel="00000000" w:rsidP="00000000" w:rsidRDefault="00000000" w:rsidRPr="00000000" w14:paraId="0000002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verlaat kaart 11 net na ‘Punt X’, en vervolgt dan uw route op kaart 12 vlak voor ‘Punt Y’.</w:t>
      </w:r>
    </w:p>
    <w:p w:rsidR="00000000" w:rsidDel="00000000" w:rsidP="00000000" w:rsidRDefault="00000000" w:rsidRPr="00000000" w14:paraId="0000002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rit eindigt op kaart 12 bij het bordje ‘Finish’.</w:t>
      </w:r>
    </w:p>
    <w:p w:rsidR="00000000" w:rsidDel="00000000" w:rsidP="00000000" w:rsidRDefault="00000000" w:rsidRPr="00000000" w14:paraId="00000028">
      <w:pPr>
        <w:rPr/>
      </w:pPr>
      <w:r w:rsidDel="00000000" w:rsidR="00000000" w:rsidRPr="00000000">
        <w:rPr>
          <w:rtl w:val="0"/>
        </w:rPr>
      </w:r>
    </w:p>
    <w:p w:rsidR="00000000" w:rsidDel="00000000" w:rsidP="00000000" w:rsidRDefault="00000000" w:rsidRPr="00000000" w14:paraId="00000029">
      <w:pPr>
        <w:rPr>
          <w:u w:val="single"/>
        </w:rPr>
      </w:pPr>
      <w:r w:rsidDel="00000000" w:rsidR="00000000" w:rsidRPr="00000000">
        <w:rPr>
          <w:u w:val="single"/>
          <w:rtl w:val="0"/>
        </w:rPr>
        <w:t xml:space="preserve">Reglement ‘Pijlen kortste route’:</w:t>
      </w:r>
    </w:p>
    <w:p w:rsidR="00000000" w:rsidDel="00000000" w:rsidP="00000000" w:rsidRDefault="00000000" w:rsidRPr="00000000" w14:paraId="000000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rFonts w:ascii="Calibri" w:cs="Calibri" w:eastAsia="Calibri" w:hAnsi="Calibri"/>
          <w:b w:val="0"/>
          <w:i w:val="0"/>
          <w:smallCaps w:val="0"/>
          <w:strike w:val="0"/>
          <w:color w:val="000000"/>
          <w:sz w:val="22"/>
          <w:szCs w:val="22"/>
          <w:u w:val="singl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de bedoeling om alle pijlen volledig te rijden en de te rijden afstand tussen de pijlen zo kort mogelijk te houden. </w:t>
      </w:r>
      <w:r w:rsidDel="00000000" w:rsidR="00000000" w:rsidRPr="00000000">
        <w:rPr>
          <w:rtl w:val="0"/>
        </w:rPr>
      </w:r>
    </w:p>
    <w:p w:rsidR="00000000" w:rsidDel="00000000" w:rsidP="00000000" w:rsidRDefault="00000000" w:rsidRPr="00000000" w14:paraId="0000002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Onder elke ingetekende pijl wordt geacht een kaartweg te liggen.</w:t>
      </w:r>
    </w:p>
    <w:p w:rsidR="00000000" w:rsidDel="00000000" w:rsidP="00000000" w:rsidRDefault="00000000" w:rsidRPr="00000000" w14:paraId="0000002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Kleine ‘uitwasjes’ aan de pijlen zitten op de juiste plaats.</w:t>
      </w:r>
    </w:p>
    <w:p w:rsidR="00000000" w:rsidDel="00000000" w:rsidP="00000000" w:rsidRDefault="00000000" w:rsidRPr="00000000" w14:paraId="0000002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Vanaf het bordje ‘Start’ op kaart 1 rijdt u een aaneengesloten route tot en met de laatste pijl op kaart 4.</w:t>
      </w:r>
    </w:p>
    <w:p w:rsidR="00000000" w:rsidDel="00000000" w:rsidP="00000000" w:rsidRDefault="00000000" w:rsidRPr="00000000" w14:paraId="0000002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dient alle pijlen in nummervolgorde te berijden.</w:t>
      </w:r>
    </w:p>
    <w:p w:rsidR="00000000" w:rsidDel="00000000" w:rsidP="00000000" w:rsidRDefault="00000000" w:rsidRPr="00000000" w14:paraId="000000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Een pijl dient in zijn geheel bereden te worden.</w:t>
      </w:r>
    </w:p>
    <w:p w:rsidR="00000000" w:rsidDel="00000000" w:rsidP="00000000" w:rsidRDefault="00000000" w:rsidRPr="00000000" w14:paraId="0000003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Tussen Start en de voet van de eerste pijl, tussen de pijlen onderling en tussen de laatste pijl en ‘Punt X’ op kaart 4 dient de kortste route gereden te worden.</w:t>
      </w:r>
    </w:p>
    <w:p w:rsidR="00000000" w:rsidDel="00000000" w:rsidP="00000000" w:rsidRDefault="00000000" w:rsidRPr="00000000" w14:paraId="0000003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pijlteken kan halverwege het lijnstuk getekend zijn.</w:t>
      </w:r>
    </w:p>
    <w:p w:rsidR="00000000" w:rsidDel="00000000" w:rsidP="00000000" w:rsidRDefault="00000000" w:rsidRPr="00000000" w14:paraId="0000003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mag pijlen zijdelings op- of afrijden.</w:t>
      </w:r>
    </w:p>
    <w:p w:rsidR="00000000" w:rsidDel="00000000" w:rsidP="00000000" w:rsidRDefault="00000000" w:rsidRPr="00000000" w14:paraId="0000003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mag pijlen raken of kruisen.</w:t>
      </w:r>
    </w:p>
    <w:p w:rsidR="00000000" w:rsidDel="00000000" w:rsidP="00000000" w:rsidRDefault="00000000" w:rsidRPr="00000000" w14:paraId="000000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mag (delen van) pijlen meermaals berijden.</w:t>
      </w:r>
    </w:p>
    <w:p w:rsidR="00000000" w:rsidDel="00000000" w:rsidP="00000000" w:rsidRDefault="00000000" w:rsidRPr="00000000" w14:paraId="0000003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Pijlen mogen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geheel of gedeeltelijk tegengesteld bereden worden.</w:t>
      </w:r>
    </w:p>
    <w:p w:rsidR="00000000" w:rsidDel="00000000" w:rsidP="00000000" w:rsidRDefault="00000000" w:rsidRPr="00000000" w14:paraId="0000003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pijlteken van een ingetekende pijl blokkeert geen andere wegen.</w:t>
      </w:r>
    </w:p>
    <w:p w:rsidR="00000000" w:rsidDel="00000000" w:rsidP="00000000" w:rsidRDefault="00000000" w:rsidRPr="00000000" w14:paraId="0000003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 u een route construeert van een pijl naar een andere pijl blijft u op de kaart waar u op dat moment mee bezig bent.</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u w:val="single"/>
          <w:rtl w:val="0"/>
        </w:rPr>
        <w:t xml:space="preserve">Reglement ‘Ingetekende lijn met barricades’:</w:t>
      </w:r>
      <w:r w:rsidDel="00000000" w:rsidR="00000000" w:rsidRPr="00000000">
        <w:rPr>
          <w:rtl w:val="0"/>
        </w:rPr>
      </w:r>
    </w:p>
    <w:p w:rsidR="00000000" w:rsidDel="00000000" w:rsidP="00000000" w:rsidRDefault="00000000" w:rsidRPr="00000000" w14:paraId="0000003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de bedoeling de ingetekende lijn zo nauwkeurig mogelijk te volgen en de barricades te omzeilen.</w:t>
      </w:r>
    </w:p>
    <w:p w:rsidR="00000000" w:rsidDel="00000000" w:rsidP="00000000" w:rsidRDefault="00000000" w:rsidRPr="00000000" w14:paraId="0000003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Onder elke ingetekende lijn wordt geacht een kaartweg te liggen.</w:t>
      </w:r>
    </w:p>
    <w:p w:rsidR="00000000" w:rsidDel="00000000" w:rsidP="00000000" w:rsidRDefault="00000000" w:rsidRPr="00000000" w14:paraId="0000003C">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Kleine ‘uitwasjes’ aan de ingetekende lijn zitten op de juiste plaats.</w:t>
      </w:r>
    </w:p>
    <w:p w:rsidR="00000000" w:rsidDel="00000000" w:rsidP="00000000" w:rsidRDefault="00000000" w:rsidRPr="00000000" w14:paraId="0000003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ingetekende lijn op de kaarten dient van ‘Begin’ tot ‘Finish’ zo nauwkeurig mogelijk en zo lang mogelijk ononderbroken gevolgd te worden.</w:t>
      </w:r>
    </w:p>
    <w:p w:rsidR="00000000" w:rsidDel="00000000" w:rsidP="00000000" w:rsidRDefault="00000000" w:rsidRPr="00000000" w14:paraId="0000003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Start van de ingetekende lijn is op ‘Punt Y’ op kaart 5.</w:t>
      </w:r>
    </w:p>
    <w:p w:rsidR="00000000" w:rsidDel="00000000" w:rsidP="00000000" w:rsidRDefault="00000000" w:rsidRPr="00000000" w14:paraId="0000003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Finish van de ingetekende lijn is op ‘Punt X’ op kaart 8.</w:t>
      </w:r>
    </w:p>
    <w:p w:rsidR="00000000" w:rsidDel="00000000" w:rsidP="00000000" w:rsidRDefault="00000000" w:rsidRPr="00000000" w14:paraId="0000004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Op de ingetekende lijn is een aantal genummerde barricades (streep door de ingetekende lijn) aangebracht. </w:t>
      </w:r>
    </w:p>
    <w:p w:rsidR="00000000" w:rsidDel="00000000" w:rsidP="00000000" w:rsidRDefault="00000000" w:rsidRPr="00000000" w14:paraId="0000004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Deze barricades dienen in nummervolgorde ontweken te worden.</w:t>
      </w:r>
    </w:p>
    <w:p w:rsidR="00000000" w:rsidDel="00000000" w:rsidP="00000000" w:rsidRDefault="00000000" w:rsidRPr="00000000" w14:paraId="0000004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ingetekende lijn dient op de laatste mogelijkheid op de kaart voor de barricade te worden verlaten en op de eerste mogelijkheid op de kaart na de barricade te worden voortgezet.</w:t>
      </w:r>
    </w:p>
    <w:p w:rsidR="00000000" w:rsidDel="00000000" w:rsidP="00000000" w:rsidRDefault="00000000" w:rsidRPr="00000000" w14:paraId="0000004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Deze omleiding dient zo kort mogelijk te zijn.</w:t>
      </w:r>
    </w:p>
    <w:p w:rsidR="00000000" w:rsidDel="00000000" w:rsidP="00000000" w:rsidRDefault="00000000" w:rsidRPr="00000000" w14:paraId="0000004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ingetekende lijn dient zo nauwkeurig mogelijk bereden te worden, dus ook kleine uitwasjes daaraan, deze dienen bereden te worden vanaf de ingetekende lijn.</w:t>
      </w:r>
    </w:p>
    <w:p w:rsidR="00000000" w:rsidDel="00000000" w:rsidP="00000000" w:rsidRDefault="00000000" w:rsidRPr="00000000" w14:paraId="0000004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Als u de ingetekende lijn verlaat om een omleiding te rijden om welke reden dan ook blijft u op de kaart waar u op dat moment mee bezig bent.</w:t>
      </w:r>
    </w:p>
    <w:p w:rsidR="00000000" w:rsidDel="00000000" w:rsidP="00000000" w:rsidRDefault="00000000" w:rsidRPr="00000000" w14:paraId="00000046">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Barricades blokkeren alleen de ingetekende lijn.</w:t>
      </w:r>
    </w:p>
    <w:p w:rsidR="00000000" w:rsidDel="00000000" w:rsidP="00000000" w:rsidRDefault="00000000" w:rsidRPr="00000000" w14:paraId="0000004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kruisen van de ingetekende lijn is toegestaan.</w:t>
      </w:r>
    </w:p>
    <w:p w:rsidR="00000000" w:rsidDel="00000000" w:rsidP="00000000" w:rsidRDefault="00000000" w:rsidRPr="00000000" w14:paraId="00000048">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Delen van de ingetekende lijn mogen meermaals bereden worden indien noodzakelijk.</w:t>
      </w:r>
    </w:p>
    <w:p w:rsidR="00000000" w:rsidDel="00000000" w:rsidP="00000000" w:rsidRDefault="00000000" w:rsidRPr="00000000" w14:paraId="0000004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toegestaan de ingetekende lijn tegengesteld te rijden.</w:t>
      </w:r>
    </w:p>
    <w:p w:rsidR="00000000" w:rsidDel="00000000" w:rsidP="00000000" w:rsidRDefault="00000000" w:rsidRPr="00000000" w14:paraId="0000004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Indien een weg op de ingetekende lijn niet kan of mag worden bereden gelden dezelfde regels als bij een barricade. (Dus zo laat mogelijk de lijn verlaten. Op de eerste mogelijkheid weer oppakken en over zo’n kort mogelijke afstand).</w:t>
      </w:r>
    </w:p>
    <w:p w:rsidR="00000000" w:rsidDel="00000000" w:rsidP="00000000" w:rsidRDefault="00000000" w:rsidRPr="00000000" w14:paraId="0000004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Het is </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Niet</w:t>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toegestaan de pijlen van ‘Pijlen, kortste route’ te berijden, te kruisen of te raken.</w:t>
      </w:r>
    </w:p>
    <w:p w:rsidR="00000000" w:rsidDel="00000000" w:rsidP="00000000" w:rsidRDefault="00000000" w:rsidRPr="00000000" w14:paraId="0000004C">
      <w:pPr>
        <w:rPr/>
      </w:pPr>
      <w:r w:rsidDel="00000000" w:rsidR="00000000" w:rsidRPr="00000000">
        <w:rPr>
          <w:rtl w:val="0"/>
        </w:rPr>
      </w:r>
    </w:p>
    <w:p w:rsidR="00000000" w:rsidDel="00000000" w:rsidP="00000000" w:rsidRDefault="00000000" w:rsidRPr="00000000" w14:paraId="0000004D">
      <w:pPr>
        <w:rPr/>
      </w:pPr>
      <w:r w:rsidDel="00000000" w:rsidR="00000000" w:rsidRPr="00000000">
        <w:rPr>
          <w:u w:val="single"/>
          <w:rtl w:val="0"/>
        </w:rPr>
        <w:t xml:space="preserve">Reglement ‘Grensbenadering’:</w:t>
      </w:r>
      <w:r w:rsidDel="00000000" w:rsidR="00000000" w:rsidRPr="00000000">
        <w:rPr>
          <w:rtl w:val="0"/>
        </w:rPr>
      </w:r>
    </w:p>
    <w:p w:rsidR="00000000" w:rsidDel="00000000" w:rsidP="00000000" w:rsidRDefault="00000000" w:rsidRPr="00000000" w14:paraId="0000004E">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start bij Punt Y op kaart 9, en rijdt een aaneengesloten route naar de finish</w:t>
      </w:r>
    </w:p>
    <w:p w:rsidR="00000000" w:rsidDel="00000000" w:rsidP="00000000" w:rsidRDefault="00000000" w:rsidRPr="00000000" w14:paraId="0000004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route die u rijdt moet voldoen aan de deze regels, in volgorde van belangrijkheid:</w:t>
      </w:r>
    </w:p>
    <w:p w:rsidR="00000000" w:rsidDel="00000000" w:rsidP="00000000" w:rsidRDefault="00000000" w:rsidRPr="00000000" w14:paraId="00000050">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De oppervlakte tussen de grens en de door u gereden route moet zo klein mogelijk zijn</w:t>
      </w:r>
    </w:p>
    <w:p w:rsidR="00000000" w:rsidDel="00000000" w:rsidP="00000000" w:rsidRDefault="00000000" w:rsidRPr="00000000" w14:paraId="00000051">
      <w:pPr>
        <w:keepNext w:val="0"/>
        <w:keepLines w:val="0"/>
        <w:pageBreakBefore w:val="0"/>
        <w:widowControl w:val="1"/>
        <w:numPr>
          <w:ilvl w:val="1"/>
          <w:numId w:val="1"/>
        </w:numPr>
        <w:pBdr>
          <w:top w:space="0" w:sz="0" w:val="nil"/>
          <w:left w:space="0" w:sz="0" w:val="nil"/>
          <w:bottom w:space="0" w:sz="0" w:val="nil"/>
          <w:right w:space="0" w:sz="0" w:val="nil"/>
          <w:between w:space="0" w:sz="0" w:val="nil"/>
        </w:pBdr>
        <w:shd w:fill="auto" w:val="clear"/>
        <w:spacing w:after="0" w:before="0" w:line="259" w:lineRule="auto"/>
        <w:ind w:left="144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rijdt de kortste route</w:t>
      </w:r>
    </w:p>
    <w:p w:rsidR="00000000" w:rsidDel="00000000" w:rsidP="00000000" w:rsidRDefault="00000000" w:rsidRPr="00000000" w14:paraId="0000005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mag de grens niet kruisen maar wel raken. Als één van de twee bermlijnen de grens niet raakt mag de weg in de route worden opgenomen (‘licht is rijden’).</w:t>
      </w:r>
    </w:p>
    <w:p w:rsidR="00000000" w:rsidDel="00000000" w:rsidP="00000000" w:rsidRDefault="00000000" w:rsidRPr="00000000" w14:paraId="0000005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259" w:lineRule="auto"/>
        <w:ind w:left="720" w:right="0" w:hanging="360"/>
        <w:jc w:val="left"/>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U mag tijdens een grensbenadering wegen tegengesteld rijden als dit de oppervlakte verkleint. Enkel heen en weer rijden naar de grens wordt niet als oppervlakte verkleinend beschouwd. </w:t>
      </w:r>
    </w:p>
    <w:p w:rsidR="00000000" w:rsidDel="00000000" w:rsidP="00000000" w:rsidRDefault="00000000" w:rsidRPr="00000000" w14:paraId="00000054">
      <w:pPr>
        <w:rPr/>
      </w:pPr>
      <w:r w:rsidDel="00000000" w:rsidR="00000000" w:rsidRPr="00000000">
        <w:rPr>
          <w:rtl w:val="0"/>
        </w:rPr>
      </w:r>
    </w:p>
    <w:p w:rsidR="00000000" w:rsidDel="00000000" w:rsidP="00000000" w:rsidRDefault="00000000" w:rsidRPr="00000000" w14:paraId="00000055">
      <w:pPr>
        <w:rPr/>
      </w:pPr>
      <w:r w:rsidDel="00000000" w:rsidR="00000000" w:rsidRPr="00000000">
        <w:rPr>
          <w:rtl w:val="0"/>
        </w:rPr>
      </w:r>
    </w:p>
    <w:p w:rsidR="00000000" w:rsidDel="00000000" w:rsidP="00000000" w:rsidRDefault="00000000" w:rsidRPr="00000000" w14:paraId="00000056">
      <w:pPr>
        <w:rPr/>
      </w:pPr>
      <w:r w:rsidDel="00000000" w:rsidR="00000000" w:rsidRPr="00000000">
        <w:rPr>
          <w:rtl w:val="0"/>
        </w:rPr>
        <w:t xml:space="preserve">Voor elke niet genoteerde routecontrole of voor elke foute routecontrole krijgt u strafpunten.</w:t>
      </w:r>
    </w:p>
    <w:p w:rsidR="00000000" w:rsidDel="00000000" w:rsidP="00000000" w:rsidRDefault="00000000" w:rsidRPr="00000000" w14:paraId="00000057">
      <w:pPr>
        <w:rPr/>
      </w:pPr>
      <w:r w:rsidDel="00000000" w:rsidR="00000000" w:rsidRPr="00000000">
        <w:rPr>
          <w:rtl w:val="0"/>
        </w:rPr>
        <w:t xml:space="preserve">Het is dus de bedoeling zo weinig mogelijk strafpunten te halen.</w:t>
      </w:r>
    </w:p>
    <w:p w:rsidR="00000000" w:rsidDel="00000000" w:rsidP="00000000" w:rsidRDefault="00000000" w:rsidRPr="00000000" w14:paraId="00000058">
      <w:pPr>
        <w:rPr/>
      </w:pPr>
      <w:r w:rsidDel="00000000" w:rsidR="00000000" w:rsidRPr="00000000">
        <w:rPr>
          <w:rtl w:val="0"/>
        </w:rPr>
        <w:t xml:space="preserve">Bij een gelijk aantal strafpunten wint diegene die het langst foutloos gereden heeft. Is dit ook gelijk, dan wint diegene die het eerst de antwoorden/lettercombinatie heeft gemaild.</w:t>
      </w:r>
    </w:p>
    <w:p w:rsidR="00000000" w:rsidDel="00000000" w:rsidP="00000000" w:rsidRDefault="00000000" w:rsidRPr="00000000" w14:paraId="00000059">
      <w:pPr>
        <w:rPr/>
      </w:pPr>
      <w:r w:rsidDel="00000000" w:rsidR="00000000" w:rsidRPr="00000000">
        <w:rPr>
          <w:rtl w:val="0"/>
        </w:rPr>
        <w:t xml:space="preserve">Tijdens het narijden van deze rit bleek de Verlengde Kerkdijk afgesloten te zijn. Het is wel mogelijk deze te kruisen. U zult hier een nevenroute moeten construeren volgens de regels van het betreffende klassement.</w:t>
      </w:r>
    </w:p>
    <w:p w:rsidR="00000000" w:rsidDel="00000000" w:rsidP="00000000" w:rsidRDefault="00000000" w:rsidRPr="00000000" w14:paraId="0000005A">
      <w:pPr>
        <w:rPr/>
      </w:pPr>
      <w:r w:rsidDel="00000000" w:rsidR="00000000" w:rsidRPr="00000000">
        <w:rPr>
          <w:rtl w:val="0"/>
        </w:rPr>
      </w:r>
    </w:p>
    <w:p w:rsidR="00000000" w:rsidDel="00000000" w:rsidP="00000000" w:rsidRDefault="00000000" w:rsidRPr="00000000" w14:paraId="0000005B">
      <w:pPr>
        <w:rPr>
          <w:color w:val="0563c1"/>
          <w:u w:val="single"/>
        </w:rPr>
      </w:pPr>
      <w:r w:rsidDel="00000000" w:rsidR="00000000" w:rsidRPr="00000000">
        <w:rPr>
          <w:rtl w:val="0"/>
        </w:rPr>
        <w:t xml:space="preserve">De antwoorden/lettercombinatie kunt u mailen naar </w:t>
      </w:r>
      <w:hyperlink r:id="rId7">
        <w:r w:rsidDel="00000000" w:rsidR="00000000" w:rsidRPr="00000000">
          <w:rPr>
            <w:color w:val="0563c1"/>
            <w:u w:val="single"/>
            <w:rtl w:val="0"/>
          </w:rPr>
          <w:t xml:space="preserve">droogrit@alfaclub.nl</w:t>
        </w:r>
      </w:hyperlink>
      <w:r w:rsidDel="00000000" w:rsidR="00000000" w:rsidRPr="00000000">
        <w:rPr>
          <w:rtl w:val="0"/>
        </w:rPr>
      </w:r>
    </w:p>
    <w:p w:rsidR="00000000" w:rsidDel="00000000" w:rsidP="00000000" w:rsidRDefault="00000000" w:rsidRPr="00000000" w14:paraId="0000005C">
      <w:pPr>
        <w:rPr/>
      </w:pPr>
      <w:r w:rsidDel="00000000" w:rsidR="00000000" w:rsidRPr="00000000">
        <w:rPr>
          <w:rtl w:val="0"/>
        </w:rPr>
        <w:t xml:space="preserve">Vermeld daarbij uw naam en donateursnummer.</w:t>
      </w:r>
    </w:p>
    <w:p w:rsidR="00000000" w:rsidDel="00000000" w:rsidP="00000000" w:rsidRDefault="00000000" w:rsidRPr="00000000" w14:paraId="0000005D">
      <w:pPr>
        <w:rPr/>
      </w:pPr>
      <w:r w:rsidDel="00000000" w:rsidR="00000000" w:rsidRPr="00000000">
        <w:rPr>
          <w:rtl w:val="0"/>
        </w:rPr>
        <w:t xml:space="preserve">Graag horen wij ook met welk type Alfa u deze rit gereden zou hebben. De organisatie rijdt deze rit met een one-off Alfa Romeo Arrenslee.</w:t>
      </w:r>
    </w:p>
    <w:p w:rsidR="00000000" w:rsidDel="00000000" w:rsidP="00000000" w:rsidRDefault="00000000" w:rsidRPr="00000000" w14:paraId="0000005E">
      <w:pPr>
        <w:rPr/>
      </w:pPr>
      <w:r w:rsidDel="00000000" w:rsidR="00000000" w:rsidRPr="00000000">
        <w:rPr>
          <w:rtl w:val="0"/>
        </w:rPr>
        <w:t xml:space="preserve">Iedereen mag meedoen en antwoorden insturen. Alleen deelnemers die ook hun SCARB donateursnummer hebben ingevuld worden opgenomen in de uitslag.</w:t>
      </w:r>
    </w:p>
    <w:p w:rsidR="00000000" w:rsidDel="00000000" w:rsidP="00000000" w:rsidRDefault="00000000" w:rsidRPr="00000000" w14:paraId="0000005F">
      <w:pPr>
        <w:rPr/>
      </w:pPr>
      <w:r w:rsidDel="00000000" w:rsidR="00000000" w:rsidRPr="00000000">
        <w:rPr>
          <w:rtl w:val="0"/>
        </w:rPr>
      </w:r>
    </w:p>
    <w:p w:rsidR="00000000" w:rsidDel="00000000" w:rsidP="00000000" w:rsidRDefault="00000000" w:rsidRPr="00000000" w14:paraId="00000060">
      <w:pPr>
        <w:rPr/>
      </w:pPr>
      <w:r w:rsidDel="00000000" w:rsidR="00000000" w:rsidRPr="00000000">
        <w:rPr>
          <w:rtl w:val="0"/>
        </w:rPr>
        <w:t xml:space="preserve">Deze rit telt mee voor het puzzelklassement 2020/2021.</w:t>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Zo spoedig mogelijk in 2022 zullen de uitslag en de uitleg gepubliceerd worden op de website.</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Wij willen graag weer een verslag schrijven in het Klaverblaadje over deze rit en zouden het erg leuk vinden als de deelnemers foto’s mailen naar </w:t>
      </w:r>
      <w:hyperlink r:id="rId8">
        <w:r w:rsidDel="00000000" w:rsidR="00000000" w:rsidRPr="00000000">
          <w:rPr>
            <w:color w:val="0563c1"/>
            <w:u w:val="single"/>
            <w:rtl w:val="0"/>
          </w:rPr>
          <w:t xml:space="preserve">droogrit@alfaclub.nl</w:t>
        </w:r>
      </w:hyperlink>
      <w:r w:rsidDel="00000000" w:rsidR="00000000" w:rsidRPr="00000000">
        <w:rPr>
          <w:rtl w:val="0"/>
        </w:rPr>
        <w:t xml:space="preserve"> hoe zij deze rit gereden/gemaakt hebben (wees creatief). Deze foto’s kunnen wij dan plaatsen in het Klaverblaadje en/of op de website.</w:t>
      </w:r>
    </w:p>
    <w:p w:rsidR="00000000" w:rsidDel="00000000" w:rsidP="00000000" w:rsidRDefault="00000000" w:rsidRPr="00000000" w14:paraId="00000065">
      <w:pPr>
        <w:rPr/>
      </w:pPr>
      <w:r w:rsidDel="00000000" w:rsidR="00000000" w:rsidRPr="00000000">
        <w:rPr>
          <w:rtl w:val="0"/>
        </w:rPr>
        <w:t xml:space="preserve">Ook opmerkingen en suggesties horen wij graag.</w:t>
      </w:r>
    </w:p>
    <w:p w:rsidR="00000000" w:rsidDel="00000000" w:rsidP="00000000" w:rsidRDefault="00000000" w:rsidRPr="00000000" w14:paraId="00000066">
      <w:pPr>
        <w:rPr/>
      </w:pPr>
      <w:r w:rsidDel="00000000" w:rsidR="00000000" w:rsidRPr="00000000">
        <w:rPr>
          <w:rtl w:val="0"/>
        </w:rPr>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Courier New"/>
  <w:font w:name="Noto Sans Symbol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720" w:hanging="360"/>
      </w:pPr>
      <w:rPr>
        <w:rFonts w:ascii="Calibri" w:cs="Calibri" w:eastAsia="Calibri" w:hAnsi="Calibri"/>
      </w:rPr>
    </w:lvl>
    <w:lvl w:ilvl="1">
      <w:start w:val="1"/>
      <w:numFmt w:val="decimal"/>
      <w:lvlText w:val="%2."/>
      <w:lvlJc w:val="left"/>
      <w:pPr>
        <w:ind w:left="1440" w:hanging="360"/>
      </w:pPr>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nl-NL"/>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tandaard" w:default="1">
    <w:name w:val="Normal"/>
    <w:qFormat w:val="1"/>
  </w:style>
  <w:style w:type="character" w:styleId="Standaardalinea-lettertype" w:default="1">
    <w:name w:val="Default Paragraph Font"/>
    <w:uiPriority w:val="1"/>
    <w:semiHidden w:val="1"/>
    <w:unhideWhenUsed w:val="1"/>
  </w:style>
  <w:style w:type="table" w:styleId="Standaardtabel" w:default="1">
    <w:name w:val="Normal Table"/>
    <w:uiPriority w:val="99"/>
    <w:semiHidden w:val="1"/>
    <w:unhideWhenUsed w:val="1"/>
    <w:tblPr>
      <w:tblInd w:w="0.0" w:type="dxa"/>
      <w:tblCellMar>
        <w:top w:w="0.0" w:type="dxa"/>
        <w:left w:w="108.0" w:type="dxa"/>
        <w:bottom w:w="0.0" w:type="dxa"/>
        <w:right w:w="108.0" w:type="dxa"/>
      </w:tblCellMar>
    </w:tblPr>
  </w:style>
  <w:style w:type="numbering" w:styleId="Geenlijst" w:default="1">
    <w:name w:val="No List"/>
    <w:uiPriority w:val="99"/>
    <w:semiHidden w:val="1"/>
    <w:unhideWhenUsed w:val="1"/>
  </w:style>
  <w:style w:type="paragraph" w:styleId="Lijstalinea">
    <w:name w:val="List Paragraph"/>
    <w:basedOn w:val="Standaard"/>
    <w:uiPriority w:val="34"/>
    <w:qFormat w:val="1"/>
    <w:rsid w:val="00770657"/>
    <w:pPr>
      <w:ind w:left="720"/>
      <w:contextualSpacing w:val="1"/>
    </w:pPr>
  </w:style>
  <w:style w:type="character" w:styleId="Hyperlink">
    <w:name w:val="Hyperlink"/>
    <w:basedOn w:val="Standaardalinea-lettertype"/>
    <w:uiPriority w:val="99"/>
    <w:unhideWhenUsed w:val="1"/>
    <w:rsid w:val="005F2F87"/>
    <w:rPr>
      <w:color w:val="0563c1" w:themeColor="hyperlink"/>
      <w:u w:val="single"/>
    </w:rPr>
  </w:style>
  <w:style w:type="character" w:styleId="Onopgelostemelding1" w:customStyle="1">
    <w:name w:val="Onopgeloste melding1"/>
    <w:basedOn w:val="Standaardalinea-lettertype"/>
    <w:uiPriority w:val="99"/>
    <w:semiHidden w:val="1"/>
    <w:unhideWhenUsed w:val="1"/>
    <w:rsid w:val="005F2F87"/>
    <w:rPr>
      <w:color w:val="605e5c"/>
      <w:shd w:color="auto" w:fill="e1dfdd" w:val="clear"/>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droogrit@alfaclub.nl" TargetMode="External"/><Relationship Id="rId8" Type="http://schemas.openxmlformats.org/officeDocument/2006/relationships/hyperlink" Target="mailto:droogrit@alfaclub.nl"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wOJ3nKoZwEhi5ZrckEhdH0bZ9Cg==">AMUW2mXynT2Gg7wClVchpr5M7Gaa57CljmoHpzOLfIw1I+rH6Ue151+mxiEIeEWtiXcEDaYmAHa0exNe/P1qDiiUjI5DGDMJBH1GhxZ2daFDlrSCyPCkiVg=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2021-12-22T19:25:00Z</dcterms:created>
  <dc:creator>Miranda Cozijnsen</dc:creator>
</cp:coreProperties>
</file>